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F3" w:rsidRDefault="00B36DC6" w:rsidP="00B36DC6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純資産の部の会計と税務の違い</w:t>
      </w:r>
    </w:p>
    <w:p w:rsidR="00B36DC6" w:rsidRDefault="00B36DC6" w:rsidP="00B36DC6">
      <w:pPr>
        <w:jc w:val="right"/>
        <w:rPr>
          <w:szCs w:val="21"/>
        </w:rPr>
      </w:pPr>
      <w:r>
        <w:rPr>
          <w:rFonts w:hint="eastAsia"/>
          <w:szCs w:val="21"/>
        </w:rPr>
        <w:t>作成日：平成28年12月13日</w:t>
      </w:r>
    </w:p>
    <w:p w:rsidR="00B36DC6" w:rsidRDefault="00B36DC6" w:rsidP="00B36DC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作成者：倉重会計　菅野</w:t>
      </w:r>
    </w:p>
    <w:p w:rsidR="00B36DC6" w:rsidRDefault="00B36DC6" w:rsidP="00B36DC6">
      <w:pPr>
        <w:jc w:val="left"/>
        <w:rPr>
          <w:szCs w:val="21"/>
        </w:rPr>
      </w:pPr>
    </w:p>
    <w:p w:rsidR="00BE7F68" w:rsidRPr="00BE7F68" w:rsidRDefault="00BE7F68" w:rsidP="00B36DC6">
      <w:pPr>
        <w:jc w:val="left"/>
        <w:rPr>
          <w:b/>
          <w:szCs w:val="21"/>
        </w:rPr>
      </w:pPr>
      <w:r>
        <w:rPr>
          <w:rFonts w:hint="eastAsia"/>
          <w:szCs w:val="21"/>
        </w:rPr>
        <w:t>■</w:t>
      </w:r>
      <w:r w:rsidRPr="00BE7F68">
        <w:rPr>
          <w:rFonts w:hint="eastAsia"/>
          <w:b/>
          <w:szCs w:val="21"/>
        </w:rPr>
        <w:t>資本金と資本準備金は会社法で定められた金額であって、会計と税法では一致する。しかし、その他資本剰余金は、一義的には会社法の定めによっているが、税法独特の調整が行われるので、しばしば一致しないケースが出てくる。</w:t>
      </w:r>
    </w:p>
    <w:p w:rsidR="00BE7F68" w:rsidRDefault="00BE7F68" w:rsidP="00B36DC6">
      <w:pPr>
        <w:jc w:val="left"/>
        <w:rPr>
          <w:szCs w:val="21"/>
        </w:rPr>
      </w:pPr>
    </w:p>
    <w:p w:rsidR="00BE7F68" w:rsidRDefault="00D946D6" w:rsidP="00B36DC6">
      <w:pPr>
        <w:jc w:val="left"/>
        <w:rPr>
          <w:szCs w:val="21"/>
        </w:rPr>
      </w:pPr>
      <w:r>
        <w:rPr>
          <w:rFonts w:hint="eastAsia"/>
          <w:szCs w:val="21"/>
        </w:rPr>
        <w:t>現在の会社法は『資本』と『利益』については概念上を区分しているだけで、実際には資本剰余金からの配当が認められているなど、相互の違いが事実上ない。</w:t>
      </w:r>
    </w:p>
    <w:p w:rsidR="00D946D6" w:rsidRDefault="00D946D6" w:rsidP="00B36DC6">
      <w:pPr>
        <w:jc w:val="left"/>
        <w:rPr>
          <w:szCs w:val="21"/>
        </w:rPr>
      </w:pPr>
      <w:r>
        <w:rPr>
          <w:rFonts w:hint="eastAsia"/>
          <w:szCs w:val="21"/>
        </w:rPr>
        <w:t>ところが、法人税法上『資本』はあくまで「株主から払い込まれたもの」で『利益』は「会社が獲得したもの」として、未だ明確に区分している。このため、自己株式を売買した場合や、資本剰余金からの配当を行った場合など、会社法に基づく会計と法人税法上の処理に</w:t>
      </w:r>
      <w:r w:rsidR="001061D1">
        <w:rPr>
          <w:rFonts w:hint="eastAsia"/>
          <w:szCs w:val="21"/>
        </w:rPr>
        <w:t>相違が出てくる。</w:t>
      </w:r>
    </w:p>
    <w:p w:rsidR="00D8382F" w:rsidRDefault="00D8382F" w:rsidP="00B36DC6">
      <w:pPr>
        <w:jc w:val="left"/>
        <w:rPr>
          <w:szCs w:val="21"/>
        </w:rPr>
      </w:pPr>
    </w:p>
    <w:p w:rsidR="001F44D9" w:rsidRDefault="001F44D9" w:rsidP="00B36DC6">
      <w:pPr>
        <w:jc w:val="left"/>
        <w:rPr>
          <w:szCs w:val="21"/>
        </w:rPr>
      </w:pPr>
      <w:r>
        <w:rPr>
          <w:rFonts w:hint="eastAsia"/>
          <w:szCs w:val="21"/>
        </w:rPr>
        <w:t>ⅰ　資本金等の額相当額＜取得対価の額</w:t>
      </w:r>
    </w:p>
    <w:p w:rsidR="001F44D9" w:rsidRDefault="001F44D9" w:rsidP="00B36DC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資本金等の額相当額=資本金等の額の減額金額</w:t>
      </w:r>
    </w:p>
    <w:p w:rsidR="001F44D9" w:rsidRDefault="001F44D9" w:rsidP="00B36DC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取得対価の額　－　資本金等の額相当額　＝　みなし配当(利益積立金の払戻し)</w:t>
      </w:r>
    </w:p>
    <w:p w:rsidR="00D8382F" w:rsidRPr="001F44D9" w:rsidRDefault="00D8382F" w:rsidP="00B36DC6">
      <w:pPr>
        <w:jc w:val="left"/>
        <w:rPr>
          <w:b/>
          <w:szCs w:val="21"/>
        </w:rPr>
      </w:pPr>
      <w:r w:rsidRPr="001F44D9">
        <w:rPr>
          <w:rFonts w:hint="eastAsia"/>
          <w:b/>
          <w:szCs w:val="21"/>
        </w:rPr>
        <w:t>《資本金等の額相当額の計算式》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F44D9" w:rsidTr="001F44D9">
        <w:trPr>
          <w:trHeight w:val="1313"/>
        </w:trPr>
        <w:tc>
          <w:tcPr>
            <w:tcW w:w="9776" w:type="dxa"/>
          </w:tcPr>
          <w:p w:rsidR="001F44D9" w:rsidRDefault="0026364F" w:rsidP="00B36DC6">
            <w:pPr>
              <w:jc w:val="left"/>
              <w:rPr>
                <w:szCs w:val="21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自己株式取得直前の資本金等の額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自己株式取得直前の発行済株式総数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取得済自己株式数は除く。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  <w:szCs w:val="28"/>
                    </w:rPr>
                    <m:t>)</m:t>
                  </m:r>
                </m:den>
              </m:f>
              <m:r>
                <w:rPr>
                  <w:rFonts w:ascii="Cambria Math" w:hAnsi="Cambria Math" w:hint="eastAsia"/>
                  <w:sz w:val="28"/>
                  <w:szCs w:val="28"/>
                </w:rPr>
                <m:t xml:space="preserve">　</m:t>
              </m:r>
            </m:oMath>
            <w:r w:rsidR="001F44D9">
              <w:rPr>
                <w:rFonts w:hint="eastAsia"/>
                <w:szCs w:val="21"/>
              </w:rPr>
              <w:t>×　取得自己株式数</w:t>
            </w:r>
          </w:p>
          <w:p w:rsidR="001F44D9" w:rsidRDefault="001F44D9" w:rsidP="001F44D9">
            <w:pPr>
              <w:ind w:firstLineChars="3500" w:firstLine="73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=資本金等の額相当額</w:t>
            </w:r>
          </w:p>
        </w:tc>
      </w:tr>
    </w:tbl>
    <w:p w:rsidR="001061D1" w:rsidRDefault="001061D1" w:rsidP="00B36DC6">
      <w:pPr>
        <w:jc w:val="left"/>
        <w:rPr>
          <w:szCs w:val="21"/>
        </w:rPr>
      </w:pPr>
    </w:p>
    <w:p w:rsidR="00D8382F" w:rsidRPr="00D8382F" w:rsidRDefault="00D8382F" w:rsidP="00B36DC6">
      <w:pPr>
        <w:jc w:val="left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8382F" w:rsidTr="001F44D9">
        <w:trPr>
          <w:trHeight w:val="2170"/>
        </w:trPr>
        <w:tc>
          <w:tcPr>
            <w:tcW w:w="9776" w:type="dxa"/>
          </w:tcPr>
          <w:p w:rsidR="00D8382F" w:rsidRDefault="00D8382F" w:rsidP="00D838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【例】</w:t>
            </w:r>
          </w:p>
          <w:p w:rsidR="00D8382F" w:rsidRDefault="00D8382F" w:rsidP="00D838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資本金等の額120,000,000円(資本金100,000,000円、資本準備金20,000,000円)、利益積立金額40,000,000円、発行済株式総数200,000株の会社(非上場会社)が、自己株式を5,000株取得した。</w:t>
            </w:r>
          </w:p>
          <w:p w:rsidR="00D8382F" w:rsidRDefault="00D8382F" w:rsidP="00D838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　取得代価が4,000,000円(1株800円)のケース</w:t>
            </w:r>
          </w:p>
          <w:p w:rsidR="00D8382F" w:rsidRPr="00D8382F" w:rsidRDefault="00D8382F" w:rsidP="00B36D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　取得代価が2,500,000円(1株500円)のケース</w:t>
            </w:r>
          </w:p>
        </w:tc>
      </w:tr>
    </w:tbl>
    <w:p w:rsidR="00D8382F" w:rsidRDefault="00D8382F" w:rsidP="00B36DC6">
      <w:pPr>
        <w:jc w:val="left"/>
        <w:rPr>
          <w:szCs w:val="21"/>
        </w:rPr>
      </w:pPr>
    </w:p>
    <w:p w:rsidR="00D8382F" w:rsidRDefault="00D8382F" w:rsidP="00B36DC6">
      <w:pPr>
        <w:jc w:val="left"/>
        <w:rPr>
          <w:szCs w:val="21"/>
        </w:rPr>
      </w:pPr>
      <w:r>
        <w:rPr>
          <w:rFonts w:hint="eastAsia"/>
          <w:szCs w:val="21"/>
        </w:rPr>
        <w:t>《解答》</w:t>
      </w:r>
    </w:p>
    <w:p w:rsidR="00D8382F" w:rsidRPr="009F52CE" w:rsidRDefault="00D8382F" w:rsidP="00B36DC6">
      <w:pPr>
        <w:jc w:val="left"/>
        <w:rPr>
          <w:b/>
          <w:szCs w:val="21"/>
        </w:rPr>
      </w:pPr>
      <w:r w:rsidRPr="009F52CE">
        <w:rPr>
          <w:rFonts w:hint="eastAsia"/>
          <w:b/>
          <w:szCs w:val="21"/>
        </w:rPr>
        <w:t>1.　取得代価が4,000,000円(1株800円)のケース</w:t>
      </w:r>
    </w:p>
    <w:p w:rsidR="00D8382F" w:rsidRDefault="00D8382F" w:rsidP="00B36DC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(1)　会計処理</w:t>
      </w:r>
    </w:p>
    <w:p w:rsidR="00D8382F" w:rsidRDefault="00D8382F" w:rsidP="00B36DC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(借)　自己株式　4,000,000　　(貸)　現金預金　3,795,800</w:t>
      </w:r>
    </w:p>
    <w:p w:rsidR="00D8382F" w:rsidRDefault="00D8382F" w:rsidP="00B36DC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 預り金　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204,200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←みなし配当分の源泉</w:t>
      </w:r>
    </w:p>
    <w:p w:rsidR="00D8382F" w:rsidRDefault="00D8382F" w:rsidP="00B36DC6">
      <w:pPr>
        <w:jc w:val="left"/>
        <w:rPr>
          <w:szCs w:val="21"/>
        </w:rPr>
      </w:pPr>
    </w:p>
    <w:p w:rsidR="00D8382F" w:rsidRDefault="00D8382F" w:rsidP="00B36DC6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　(2)　税務処理</w:t>
      </w:r>
    </w:p>
    <w:p w:rsidR="001F44D9" w:rsidRDefault="001F44D9" w:rsidP="00B36DC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120,000,000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200,000</m:t>
            </m:r>
            <m:r>
              <m:rPr>
                <m:sty m:val="p"/>
              </m:rPr>
              <w:rPr>
                <w:rFonts w:ascii="Cambria Math" w:hAnsi="Cambria Math" w:hint="eastAsia"/>
                <w:sz w:val="28"/>
                <w:szCs w:val="28"/>
              </w:rPr>
              <m:t>株</m:t>
            </m:r>
          </m:den>
        </m:f>
      </m:oMath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>=600円　　600円　×　5,000株　=　3,000,000円(資本金等の額相当額)</w:t>
      </w:r>
    </w:p>
    <w:p w:rsidR="001F44D9" w:rsidRDefault="001F44D9" w:rsidP="00B36DC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3,000,000円＜4,000,000</w:t>
      </w:r>
      <w:r w:rsidR="0026364F">
        <w:rPr>
          <w:rFonts w:hint="eastAsia"/>
          <w:szCs w:val="21"/>
        </w:rPr>
        <w:t>円</w:t>
      </w:r>
    </w:p>
    <w:p w:rsidR="001F44D9" w:rsidRDefault="001F44D9" w:rsidP="00B36DC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4,000,000円　－　3,000,000円　＝1,000,000円(みなし配当)</w:t>
      </w:r>
    </w:p>
    <w:p w:rsidR="009F52CE" w:rsidRDefault="009F52CE" w:rsidP="00B36DC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1,000,000円　×　20.42％　=　204,000円(源泉所得税)</w:t>
      </w:r>
    </w:p>
    <w:p w:rsidR="009F52CE" w:rsidRDefault="009F52CE" w:rsidP="00B36DC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9F52CE" w:rsidRDefault="009F52CE" w:rsidP="009F52CE">
      <w:pPr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 xml:space="preserve"> (借)　資本金等の額　　3,000,000　　　(貸)　現金預金　3,795,800</w:t>
      </w:r>
    </w:p>
    <w:p w:rsidR="009F52CE" w:rsidRDefault="009F52CE" w:rsidP="009F52CE">
      <w:pPr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 xml:space="preserve">　　　 利益積立金　　　1,000,000　　　　　  預り金　　 204,000</w:t>
      </w:r>
    </w:p>
    <w:p w:rsidR="009F52CE" w:rsidRDefault="009F52CE" w:rsidP="009F52CE">
      <w:pPr>
        <w:ind w:firstLineChars="350" w:firstLine="735"/>
        <w:jc w:val="left"/>
        <w:rPr>
          <w:szCs w:val="21"/>
        </w:rPr>
      </w:pPr>
    </w:p>
    <w:p w:rsidR="009F52CE" w:rsidRDefault="009F52CE" w:rsidP="009F52CE">
      <w:pPr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※みなし配当に対しては20.42％の源泉所得税を徴収しなければならない。</w:t>
      </w:r>
    </w:p>
    <w:p w:rsidR="009F52CE" w:rsidRDefault="009F52CE" w:rsidP="009F52CE">
      <w:pPr>
        <w:ind w:leftChars="350" w:left="945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ただし、上場株式等については15.315％の所得税と5％の住民税配当割(個人株主に限る)を徴収しなければならない。</w:t>
      </w:r>
    </w:p>
    <w:p w:rsidR="009F52CE" w:rsidRDefault="009F52CE" w:rsidP="009F52C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</w:p>
    <w:p w:rsidR="009F52CE" w:rsidRDefault="009F52CE" w:rsidP="009F52C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(3)　申告調整</w:t>
      </w:r>
    </w:p>
    <w:p w:rsidR="009F52CE" w:rsidRDefault="009F52CE" w:rsidP="009F52C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 (借)　利益積立金　　1,000,000　　　 (貸)　資本金等の額　1,000,000</w:t>
      </w:r>
    </w:p>
    <w:p w:rsidR="009F52CE" w:rsidRDefault="009F52CE" w:rsidP="009F52CE">
      <w:pPr>
        <w:jc w:val="left"/>
        <w:rPr>
          <w:szCs w:val="21"/>
        </w:rPr>
      </w:pPr>
    </w:p>
    <w:p w:rsidR="009F52CE" w:rsidRPr="009F52CE" w:rsidRDefault="009F52CE" w:rsidP="009F52CE">
      <w:pPr>
        <w:jc w:val="left"/>
        <w:rPr>
          <w:b/>
          <w:szCs w:val="21"/>
        </w:rPr>
      </w:pPr>
      <w:r w:rsidRPr="009F52CE">
        <w:rPr>
          <w:rFonts w:hint="eastAsia"/>
          <w:b/>
          <w:szCs w:val="21"/>
        </w:rPr>
        <w:t>2.　取得代価が2,500,000円(1株500円)のケース</w:t>
      </w:r>
    </w:p>
    <w:p w:rsidR="009F52CE" w:rsidRDefault="009F52CE" w:rsidP="009F52C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(1)　会計処理</w:t>
      </w:r>
    </w:p>
    <w:p w:rsidR="009F52CE" w:rsidRDefault="009F52CE" w:rsidP="009F52C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  (借)</w:t>
      </w:r>
      <w:r w:rsidR="0026364F">
        <w:rPr>
          <w:rFonts w:hint="eastAsia"/>
          <w:szCs w:val="21"/>
        </w:rPr>
        <w:t xml:space="preserve">　自己株式　　2,500,000　　　　(貸)　現金預金　　2,500,000</w:t>
      </w:r>
    </w:p>
    <w:p w:rsidR="0026364F" w:rsidRDefault="0026364F" w:rsidP="009F52CE">
      <w:pPr>
        <w:jc w:val="left"/>
        <w:rPr>
          <w:szCs w:val="21"/>
        </w:rPr>
      </w:pPr>
    </w:p>
    <w:p w:rsidR="0026364F" w:rsidRDefault="0026364F" w:rsidP="009F52C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(2)　税務処理</w:t>
      </w:r>
    </w:p>
    <w:p w:rsidR="0026364F" w:rsidRDefault="0026364F" w:rsidP="009F52C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3,000,000円＞2,500,000円</w:t>
      </w:r>
    </w:p>
    <w:p w:rsidR="0026364F" w:rsidRDefault="0026364F" w:rsidP="009F52C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(借)　資本金等の額　　2,500,000　　(貸)　現金預金　　2,500,000</w:t>
      </w:r>
    </w:p>
    <w:p w:rsidR="0026364F" w:rsidRDefault="0026364F" w:rsidP="009F52CE">
      <w:pPr>
        <w:jc w:val="left"/>
        <w:rPr>
          <w:szCs w:val="21"/>
        </w:rPr>
      </w:pPr>
    </w:p>
    <w:p w:rsidR="0026364F" w:rsidRDefault="0026364F" w:rsidP="009F52C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(3)　申告調整</w:t>
      </w:r>
    </w:p>
    <w:p w:rsidR="0026364F" w:rsidRPr="009F52CE" w:rsidRDefault="0026364F" w:rsidP="009F52C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なし</w:t>
      </w:r>
      <w:bookmarkStart w:id="0" w:name="_GoBack"/>
      <w:bookmarkEnd w:id="0"/>
    </w:p>
    <w:sectPr w:rsidR="0026364F" w:rsidRPr="009F52CE" w:rsidSect="00D8382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C6"/>
    <w:rsid w:val="00007714"/>
    <w:rsid w:val="00017CA6"/>
    <w:rsid w:val="00071F93"/>
    <w:rsid w:val="000804E8"/>
    <w:rsid w:val="00084F54"/>
    <w:rsid w:val="000B35CB"/>
    <w:rsid w:val="001061D1"/>
    <w:rsid w:val="0016475F"/>
    <w:rsid w:val="001663FF"/>
    <w:rsid w:val="001C3DEC"/>
    <w:rsid w:val="001F44D9"/>
    <w:rsid w:val="00211F20"/>
    <w:rsid w:val="0021612A"/>
    <w:rsid w:val="002408C6"/>
    <w:rsid w:val="00246CB2"/>
    <w:rsid w:val="0026364F"/>
    <w:rsid w:val="002817C0"/>
    <w:rsid w:val="002A38CF"/>
    <w:rsid w:val="002B7D12"/>
    <w:rsid w:val="002C7195"/>
    <w:rsid w:val="00330882"/>
    <w:rsid w:val="003774A3"/>
    <w:rsid w:val="003903A7"/>
    <w:rsid w:val="003A373E"/>
    <w:rsid w:val="003A5E06"/>
    <w:rsid w:val="003B458B"/>
    <w:rsid w:val="003C7CF3"/>
    <w:rsid w:val="0043384A"/>
    <w:rsid w:val="004851D6"/>
    <w:rsid w:val="00487EB7"/>
    <w:rsid w:val="00497E1D"/>
    <w:rsid w:val="004B1E3B"/>
    <w:rsid w:val="004C42EB"/>
    <w:rsid w:val="004D510C"/>
    <w:rsid w:val="004F3E37"/>
    <w:rsid w:val="005371EE"/>
    <w:rsid w:val="00552E36"/>
    <w:rsid w:val="00563209"/>
    <w:rsid w:val="005B4E7B"/>
    <w:rsid w:val="0062527A"/>
    <w:rsid w:val="006708DD"/>
    <w:rsid w:val="006A7CFB"/>
    <w:rsid w:val="006D5F26"/>
    <w:rsid w:val="006E14EA"/>
    <w:rsid w:val="006E6553"/>
    <w:rsid w:val="00754048"/>
    <w:rsid w:val="00771547"/>
    <w:rsid w:val="007B7D69"/>
    <w:rsid w:val="008128BC"/>
    <w:rsid w:val="00822971"/>
    <w:rsid w:val="008316DA"/>
    <w:rsid w:val="00834025"/>
    <w:rsid w:val="0083573E"/>
    <w:rsid w:val="00844B4A"/>
    <w:rsid w:val="00880694"/>
    <w:rsid w:val="008A2DE8"/>
    <w:rsid w:val="008B5D1B"/>
    <w:rsid w:val="008F4A91"/>
    <w:rsid w:val="00941686"/>
    <w:rsid w:val="0097167C"/>
    <w:rsid w:val="00990C20"/>
    <w:rsid w:val="00994DF1"/>
    <w:rsid w:val="009F52CE"/>
    <w:rsid w:val="00A14DA6"/>
    <w:rsid w:val="00A23769"/>
    <w:rsid w:val="00A26614"/>
    <w:rsid w:val="00A55C4F"/>
    <w:rsid w:val="00A83EE4"/>
    <w:rsid w:val="00AE77DB"/>
    <w:rsid w:val="00B16C36"/>
    <w:rsid w:val="00B36DC6"/>
    <w:rsid w:val="00B4426E"/>
    <w:rsid w:val="00B472DD"/>
    <w:rsid w:val="00B513F9"/>
    <w:rsid w:val="00BC0C4A"/>
    <w:rsid w:val="00BD2D8F"/>
    <w:rsid w:val="00BE7F68"/>
    <w:rsid w:val="00C324CC"/>
    <w:rsid w:val="00C46A58"/>
    <w:rsid w:val="00C6291A"/>
    <w:rsid w:val="00C7317E"/>
    <w:rsid w:val="00C91C82"/>
    <w:rsid w:val="00CA2964"/>
    <w:rsid w:val="00CB7665"/>
    <w:rsid w:val="00CC0E28"/>
    <w:rsid w:val="00D053AE"/>
    <w:rsid w:val="00D34C41"/>
    <w:rsid w:val="00D818E3"/>
    <w:rsid w:val="00D8382F"/>
    <w:rsid w:val="00D946D6"/>
    <w:rsid w:val="00DC0285"/>
    <w:rsid w:val="00DD2F26"/>
    <w:rsid w:val="00E57F02"/>
    <w:rsid w:val="00E7304B"/>
    <w:rsid w:val="00E756EC"/>
    <w:rsid w:val="00E80090"/>
    <w:rsid w:val="00ED275E"/>
    <w:rsid w:val="00ED2B9F"/>
    <w:rsid w:val="00EE1790"/>
    <w:rsid w:val="00F3051D"/>
    <w:rsid w:val="00F32106"/>
    <w:rsid w:val="00F352D2"/>
    <w:rsid w:val="00F54BE8"/>
    <w:rsid w:val="00F87454"/>
    <w:rsid w:val="00FB4709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293A7"/>
  <w15:chartTrackingRefBased/>
  <w15:docId w15:val="{7817221C-669B-4699-87C6-D83EF60F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16F3-41CA-4B41-A3C3-CB73B5E7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KURA002</dc:creator>
  <cp:keywords/>
  <dc:description/>
  <cp:lastModifiedBy>KURA002</cp:lastModifiedBy>
  <cp:revision>2</cp:revision>
  <dcterms:created xsi:type="dcterms:W3CDTF">2016-12-13T06:55:00Z</dcterms:created>
  <dcterms:modified xsi:type="dcterms:W3CDTF">2016-12-14T08:13:00Z</dcterms:modified>
</cp:coreProperties>
</file>