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24" w:rsidRDefault="004D1524" w:rsidP="004D1524">
      <w:pPr>
        <w:rPr>
          <w:rFonts w:hint="eastAsia"/>
        </w:rPr>
      </w:pPr>
      <w:r>
        <w:rPr>
          <w:rFonts w:hint="eastAsia"/>
        </w:rPr>
        <w:t>②役員の社宅</w:t>
      </w:r>
    </w:p>
    <w:tbl>
      <w:tblPr>
        <w:tblStyle w:val="a3"/>
        <w:tblW w:w="5000" w:type="pct"/>
        <w:tblLook w:val="04A0" w:firstRow="1" w:lastRow="0" w:firstColumn="1" w:lastColumn="0" w:noHBand="0" w:noVBand="1"/>
      </w:tblPr>
      <w:tblGrid>
        <w:gridCol w:w="2041"/>
        <w:gridCol w:w="6742"/>
        <w:gridCol w:w="1411"/>
      </w:tblGrid>
      <w:tr w:rsidR="00005527" w:rsidTr="004D1524">
        <w:tc>
          <w:tcPr>
            <w:tcW w:w="1001" w:type="pct"/>
          </w:tcPr>
          <w:p w:rsidR="00005527" w:rsidRDefault="00005527" w:rsidP="00CB0C48">
            <w:pPr>
              <w:jc w:val="center"/>
            </w:pPr>
            <w:r>
              <w:rPr>
                <w:rFonts w:hint="eastAsia"/>
              </w:rPr>
              <w:t>項目</w:t>
            </w:r>
          </w:p>
        </w:tc>
        <w:tc>
          <w:tcPr>
            <w:tcW w:w="3307" w:type="pct"/>
          </w:tcPr>
          <w:p w:rsidR="00005527" w:rsidRDefault="00005527" w:rsidP="00CB0C48">
            <w:pPr>
              <w:jc w:val="center"/>
            </w:pPr>
            <w:r>
              <w:rPr>
                <w:rFonts w:hint="eastAsia"/>
              </w:rPr>
              <w:t>内容</w:t>
            </w:r>
          </w:p>
        </w:tc>
        <w:tc>
          <w:tcPr>
            <w:tcW w:w="692" w:type="pct"/>
          </w:tcPr>
          <w:p w:rsidR="00005527" w:rsidRDefault="00005527" w:rsidP="00CB0C48">
            <w:pPr>
              <w:jc w:val="center"/>
            </w:pPr>
            <w:r>
              <w:rPr>
                <w:rFonts w:hint="eastAsia"/>
              </w:rPr>
              <w:t>備考</w:t>
            </w:r>
          </w:p>
        </w:tc>
      </w:tr>
      <w:tr w:rsidR="004D1524" w:rsidTr="004D1524">
        <w:tc>
          <w:tcPr>
            <w:tcW w:w="1001" w:type="pct"/>
          </w:tcPr>
          <w:p w:rsidR="004D1524" w:rsidRDefault="004D1524" w:rsidP="004D1524">
            <w:r>
              <w:rPr>
                <w:rFonts w:hint="eastAsia"/>
              </w:rPr>
              <w:t>役員に社宅などを貸したときの賃料相当額</w:t>
            </w:r>
          </w:p>
        </w:tc>
        <w:tc>
          <w:tcPr>
            <w:tcW w:w="3307" w:type="pct"/>
          </w:tcPr>
          <w:p w:rsidR="004D1524" w:rsidRDefault="004D1524" w:rsidP="00CB0C48">
            <w:r w:rsidRPr="00B2741E">
              <w:rPr>
                <w:rFonts w:hint="eastAsia"/>
                <w:noProof/>
              </w:rPr>
              <w:drawing>
                <wp:inline distT="0" distB="0" distL="0" distR="0" wp14:anchorId="772862A2" wp14:editId="635CE7F2">
                  <wp:extent cx="4095750" cy="1524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9112" cy="1621995"/>
                          </a:xfrm>
                          <a:prstGeom prst="rect">
                            <a:avLst/>
                          </a:prstGeom>
                          <a:noFill/>
                          <a:ln>
                            <a:noFill/>
                          </a:ln>
                        </pic:spPr>
                      </pic:pic>
                    </a:graphicData>
                  </a:graphic>
                </wp:inline>
              </w:drawing>
            </w:r>
          </w:p>
          <w:p w:rsidR="004D1524" w:rsidRDefault="004D1524" w:rsidP="00005527">
            <w:pPr>
              <w:pStyle w:val="a4"/>
              <w:numPr>
                <w:ilvl w:val="0"/>
                <w:numId w:val="2"/>
              </w:numPr>
              <w:ind w:leftChars="0"/>
            </w:pPr>
            <w:r>
              <w:rPr>
                <w:rFonts w:hint="eastAsia"/>
              </w:rPr>
              <w:t>小規模な住宅である場合の賃料相当額は、①～③の合計額となる。</w:t>
            </w:r>
          </w:p>
          <w:p w:rsidR="004D1524" w:rsidRDefault="004D1524" w:rsidP="00005527">
            <w:pPr>
              <w:pStyle w:val="a4"/>
              <w:numPr>
                <w:ilvl w:val="1"/>
                <w:numId w:val="2"/>
              </w:numPr>
              <w:ind w:leftChars="0"/>
            </w:pPr>
            <w:r>
              <w:rPr>
                <w:rFonts w:hint="eastAsia"/>
              </w:rPr>
              <w:t>(その年度の建物の固定資産税の課税標準額)×0.2％</w:t>
            </w:r>
          </w:p>
          <w:p w:rsidR="004D1524" w:rsidRDefault="004D1524" w:rsidP="00005527">
            <w:pPr>
              <w:pStyle w:val="a4"/>
              <w:numPr>
                <w:ilvl w:val="1"/>
                <w:numId w:val="2"/>
              </w:numPr>
              <w:ind w:leftChars="0"/>
            </w:pPr>
            <w:r>
              <w:rPr>
                <w:rFonts w:hint="eastAsia"/>
              </w:rPr>
              <w:t>12円×(その建物の総床面積(㎡)÷3.3㎡)</w:t>
            </w:r>
          </w:p>
          <w:p w:rsidR="004D1524" w:rsidRDefault="004D1524" w:rsidP="00005527">
            <w:pPr>
              <w:pStyle w:val="a4"/>
              <w:numPr>
                <w:ilvl w:val="1"/>
                <w:numId w:val="2"/>
              </w:numPr>
              <w:ind w:leftChars="0"/>
            </w:pPr>
            <w:r>
              <w:rPr>
                <w:rFonts w:hint="eastAsia"/>
              </w:rPr>
              <w:t>(その年度の敷地の固定資産税の課税標準額)×0.22％</w:t>
            </w:r>
          </w:p>
          <w:p w:rsidR="004D1524" w:rsidRDefault="004D1524" w:rsidP="00005527">
            <w:pPr>
              <w:pStyle w:val="a4"/>
              <w:numPr>
                <w:ilvl w:val="0"/>
                <w:numId w:val="2"/>
              </w:numPr>
              <w:ind w:leftChars="0"/>
            </w:pPr>
            <w:r>
              <w:rPr>
                <w:rFonts w:hint="eastAsia"/>
              </w:rPr>
              <w:t>小規模でない住宅かつ、自社所有の社宅の場合の賃料相当額は、④と⑤の合計額の1/12となる。</w:t>
            </w:r>
          </w:p>
          <w:p w:rsidR="004D1524" w:rsidRDefault="004D1524" w:rsidP="00005527">
            <w:pPr>
              <w:pStyle w:val="a4"/>
              <w:numPr>
                <w:ilvl w:val="0"/>
                <w:numId w:val="3"/>
              </w:numPr>
              <w:ind w:leftChars="0"/>
            </w:pPr>
            <w:r>
              <w:rPr>
                <w:rFonts w:hint="eastAsia"/>
              </w:rPr>
              <w:t>（その年度の建物の固定資産税の課税標準額）×12％</w:t>
            </w:r>
            <w:r>
              <w:br/>
            </w:r>
            <w:r>
              <w:rPr>
                <w:rFonts w:hint="eastAsia"/>
              </w:rPr>
              <w:t>ただし建物の耐用年数が30年を超える場合には10％を乗じる。</w:t>
            </w:r>
          </w:p>
          <w:p w:rsidR="004D1524" w:rsidRDefault="004D1524" w:rsidP="00005527">
            <w:pPr>
              <w:pStyle w:val="a4"/>
              <w:numPr>
                <w:ilvl w:val="0"/>
                <w:numId w:val="3"/>
              </w:numPr>
              <w:ind w:leftChars="0"/>
            </w:pPr>
            <w:r>
              <w:rPr>
                <w:rFonts w:hint="eastAsia"/>
              </w:rPr>
              <w:t>（その年度の敷地の固定資産税の課税標準額）×6％</w:t>
            </w:r>
          </w:p>
          <w:p w:rsidR="004D1524" w:rsidRDefault="004D1524" w:rsidP="00005527">
            <w:pPr>
              <w:pStyle w:val="a4"/>
              <w:numPr>
                <w:ilvl w:val="0"/>
                <w:numId w:val="4"/>
              </w:numPr>
              <w:ind w:leftChars="0"/>
            </w:pPr>
            <w:r>
              <w:rPr>
                <w:rFonts w:hint="eastAsia"/>
              </w:rPr>
              <w:t>役員に対し無償で貸与する場合には、賃貸料相当額が給与として課税</w:t>
            </w:r>
          </w:p>
          <w:p w:rsidR="004D1524" w:rsidRDefault="004D1524" w:rsidP="00005527">
            <w:pPr>
              <w:pStyle w:val="a4"/>
              <w:numPr>
                <w:ilvl w:val="0"/>
                <w:numId w:val="4"/>
              </w:numPr>
              <w:ind w:leftChars="0"/>
            </w:pPr>
            <w:r>
              <w:rPr>
                <w:rFonts w:hint="eastAsia"/>
              </w:rPr>
              <w:t>役員から賃貸料相当額より低い家賃を受け取っているときには、賃貸料相当額と受け取っている家賃との差額が給与として課税</w:t>
            </w:r>
          </w:p>
          <w:p w:rsidR="004D1524" w:rsidRDefault="004D1524" w:rsidP="00005527">
            <w:pPr>
              <w:pStyle w:val="a4"/>
              <w:numPr>
                <w:ilvl w:val="0"/>
                <w:numId w:val="4"/>
              </w:numPr>
              <w:ind w:leftChars="0"/>
            </w:pPr>
            <w:r>
              <w:rPr>
                <w:rFonts w:hint="eastAsia"/>
              </w:rPr>
              <w:t>現金で支給される住宅手当や入居者が直接契約している場合の家賃負担は、社宅の貸与とは認められないので、給与として課税</w:t>
            </w:r>
          </w:p>
          <w:p w:rsidR="004D1524" w:rsidRDefault="004D1524" w:rsidP="00CB0C48"/>
        </w:tc>
        <w:tc>
          <w:tcPr>
            <w:tcW w:w="692" w:type="pct"/>
          </w:tcPr>
          <w:p w:rsidR="004D1524" w:rsidRDefault="004D1524" w:rsidP="00CB0C48"/>
        </w:tc>
      </w:tr>
    </w:tbl>
    <w:p w:rsidR="00E831CC" w:rsidRPr="00796902" w:rsidRDefault="00E831CC">
      <w:bookmarkStart w:id="0" w:name="_GoBack"/>
      <w:bookmarkEnd w:id="0"/>
    </w:p>
    <w:sectPr w:rsidR="00E831CC" w:rsidRPr="00796902" w:rsidSect="00005527">
      <w:pgSz w:w="11906" w:h="16838"/>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42D" w:rsidRDefault="005A442D" w:rsidP="00796902">
      <w:r>
        <w:separator/>
      </w:r>
    </w:p>
  </w:endnote>
  <w:endnote w:type="continuationSeparator" w:id="0">
    <w:p w:rsidR="005A442D" w:rsidRDefault="005A442D" w:rsidP="0079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42D" w:rsidRDefault="005A442D" w:rsidP="00796902">
      <w:r>
        <w:separator/>
      </w:r>
    </w:p>
  </w:footnote>
  <w:footnote w:type="continuationSeparator" w:id="0">
    <w:p w:rsidR="005A442D" w:rsidRDefault="005A442D" w:rsidP="00796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2A85"/>
    <w:multiLevelType w:val="hybridMultilevel"/>
    <w:tmpl w:val="E7B00B7E"/>
    <w:lvl w:ilvl="0" w:tplc="04090011">
      <w:start w:val="1"/>
      <w:numFmt w:val="decimalEnclosedCircle"/>
      <w:lvlText w:val="%1"/>
      <w:lvlJc w:val="left"/>
      <w:pPr>
        <w:ind w:left="420" w:hanging="420"/>
      </w:pPr>
    </w:lvl>
    <w:lvl w:ilvl="1" w:tplc="7C1CE0CA">
      <w:start w:val="1"/>
      <w:numFmt w:val="decimal"/>
      <w:lvlText w:val="（%2）"/>
      <w:lvlJc w:val="left"/>
      <w:pPr>
        <w:ind w:left="840" w:hanging="420"/>
      </w:pPr>
      <w:rPr>
        <w:rFonts w:hint="eastAsia"/>
      </w:rPr>
    </w:lvl>
    <w:lvl w:ilvl="2" w:tplc="79AC21E6">
      <w:start w:val="1"/>
      <w:numFmt w:val="decimalEnclosedCircle"/>
      <w:lvlText w:val="%3"/>
      <w:lvlJc w:val="left"/>
      <w:pPr>
        <w:ind w:left="1200" w:hanging="360"/>
      </w:pPr>
      <w:rPr>
        <w:rFonts w:hint="default"/>
      </w:rPr>
    </w:lvl>
    <w:lvl w:ilvl="3" w:tplc="470C026E">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61D0B"/>
    <w:multiLevelType w:val="hybridMultilevel"/>
    <w:tmpl w:val="A7B8B6F0"/>
    <w:lvl w:ilvl="0" w:tplc="2CAC341A">
      <w:start w:val="4"/>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7E6A2A"/>
    <w:multiLevelType w:val="hybridMultilevel"/>
    <w:tmpl w:val="0A78E770"/>
    <w:lvl w:ilvl="0" w:tplc="29120FB6">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57D32"/>
    <w:multiLevelType w:val="hybridMultilevel"/>
    <w:tmpl w:val="E52EB738"/>
    <w:lvl w:ilvl="0" w:tplc="04090017">
      <w:start w:val="1"/>
      <w:numFmt w:val="aiueoFullWidth"/>
      <w:lvlText w:val="(%1)"/>
      <w:lvlJc w:val="left"/>
      <w:pPr>
        <w:ind w:left="420" w:hanging="420"/>
      </w:pPr>
    </w:lvl>
    <w:lvl w:ilvl="1" w:tplc="58C4D93C">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B0110F"/>
    <w:multiLevelType w:val="hybridMultilevel"/>
    <w:tmpl w:val="55F88E5E"/>
    <w:lvl w:ilvl="0" w:tplc="4D145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6C5A7D"/>
    <w:multiLevelType w:val="hybridMultilevel"/>
    <w:tmpl w:val="6D5A84D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961A7C"/>
    <w:multiLevelType w:val="hybridMultilevel"/>
    <w:tmpl w:val="96CC905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27"/>
    <w:rsid w:val="00004755"/>
    <w:rsid w:val="00005527"/>
    <w:rsid w:val="00006FC6"/>
    <w:rsid w:val="00041909"/>
    <w:rsid w:val="000462B0"/>
    <w:rsid w:val="00060AE6"/>
    <w:rsid w:val="00062D87"/>
    <w:rsid w:val="0006391E"/>
    <w:rsid w:val="0007126C"/>
    <w:rsid w:val="000714A6"/>
    <w:rsid w:val="00072127"/>
    <w:rsid w:val="00075CBB"/>
    <w:rsid w:val="0007775E"/>
    <w:rsid w:val="00095E32"/>
    <w:rsid w:val="000B7B63"/>
    <w:rsid w:val="000D3026"/>
    <w:rsid w:val="000E0E29"/>
    <w:rsid w:val="000F0607"/>
    <w:rsid w:val="000F6603"/>
    <w:rsid w:val="00102109"/>
    <w:rsid w:val="00126D77"/>
    <w:rsid w:val="00130083"/>
    <w:rsid w:val="00131891"/>
    <w:rsid w:val="001375E7"/>
    <w:rsid w:val="00137A62"/>
    <w:rsid w:val="0014659E"/>
    <w:rsid w:val="00184D8F"/>
    <w:rsid w:val="001852A3"/>
    <w:rsid w:val="001A613C"/>
    <w:rsid w:val="001B4F25"/>
    <w:rsid w:val="001E4D80"/>
    <w:rsid w:val="002013C7"/>
    <w:rsid w:val="00212665"/>
    <w:rsid w:val="00240650"/>
    <w:rsid w:val="00246BFC"/>
    <w:rsid w:val="00271E39"/>
    <w:rsid w:val="00276A27"/>
    <w:rsid w:val="002C7D79"/>
    <w:rsid w:val="002F194B"/>
    <w:rsid w:val="00311B64"/>
    <w:rsid w:val="0031249C"/>
    <w:rsid w:val="003213E3"/>
    <w:rsid w:val="003256BD"/>
    <w:rsid w:val="00352779"/>
    <w:rsid w:val="00364E32"/>
    <w:rsid w:val="003651C6"/>
    <w:rsid w:val="003679EE"/>
    <w:rsid w:val="00396C1C"/>
    <w:rsid w:val="003A6974"/>
    <w:rsid w:val="003F18F1"/>
    <w:rsid w:val="00400E0E"/>
    <w:rsid w:val="0041689B"/>
    <w:rsid w:val="00433058"/>
    <w:rsid w:val="00437FFB"/>
    <w:rsid w:val="00442FB2"/>
    <w:rsid w:val="0044581C"/>
    <w:rsid w:val="00445A55"/>
    <w:rsid w:val="00456DE1"/>
    <w:rsid w:val="004604D0"/>
    <w:rsid w:val="00465771"/>
    <w:rsid w:val="00493050"/>
    <w:rsid w:val="004A11C9"/>
    <w:rsid w:val="004C6E62"/>
    <w:rsid w:val="004D03D7"/>
    <w:rsid w:val="004D1524"/>
    <w:rsid w:val="0051017F"/>
    <w:rsid w:val="00516BF8"/>
    <w:rsid w:val="00540663"/>
    <w:rsid w:val="00540EAB"/>
    <w:rsid w:val="00542C6F"/>
    <w:rsid w:val="00567FE5"/>
    <w:rsid w:val="005705FE"/>
    <w:rsid w:val="005A442D"/>
    <w:rsid w:val="005D4763"/>
    <w:rsid w:val="005E5ACD"/>
    <w:rsid w:val="00600716"/>
    <w:rsid w:val="00607D6B"/>
    <w:rsid w:val="0062649D"/>
    <w:rsid w:val="00626B07"/>
    <w:rsid w:val="00645771"/>
    <w:rsid w:val="006503E2"/>
    <w:rsid w:val="00660A63"/>
    <w:rsid w:val="006873F4"/>
    <w:rsid w:val="006A2AFD"/>
    <w:rsid w:val="006A7861"/>
    <w:rsid w:val="006C4D5A"/>
    <w:rsid w:val="006C7B8A"/>
    <w:rsid w:val="006E0BDF"/>
    <w:rsid w:val="006E2297"/>
    <w:rsid w:val="007062E7"/>
    <w:rsid w:val="00725426"/>
    <w:rsid w:val="00732E16"/>
    <w:rsid w:val="00767A79"/>
    <w:rsid w:val="00790C09"/>
    <w:rsid w:val="00796902"/>
    <w:rsid w:val="007A15AE"/>
    <w:rsid w:val="007A1E1C"/>
    <w:rsid w:val="007C3F55"/>
    <w:rsid w:val="008047E5"/>
    <w:rsid w:val="008130D9"/>
    <w:rsid w:val="00844A12"/>
    <w:rsid w:val="00845E7A"/>
    <w:rsid w:val="00873892"/>
    <w:rsid w:val="008A354E"/>
    <w:rsid w:val="008A6888"/>
    <w:rsid w:val="008B02C5"/>
    <w:rsid w:val="008B55C5"/>
    <w:rsid w:val="008C3D91"/>
    <w:rsid w:val="00914DCA"/>
    <w:rsid w:val="0095067A"/>
    <w:rsid w:val="0096476C"/>
    <w:rsid w:val="00987F8F"/>
    <w:rsid w:val="00996105"/>
    <w:rsid w:val="00997A5C"/>
    <w:rsid w:val="009D7816"/>
    <w:rsid w:val="00A12791"/>
    <w:rsid w:val="00A65044"/>
    <w:rsid w:val="00A7358E"/>
    <w:rsid w:val="00A91C9F"/>
    <w:rsid w:val="00AA476C"/>
    <w:rsid w:val="00AA57ED"/>
    <w:rsid w:val="00AC0D05"/>
    <w:rsid w:val="00AE0128"/>
    <w:rsid w:val="00AE3334"/>
    <w:rsid w:val="00AF0DE4"/>
    <w:rsid w:val="00AF1DAA"/>
    <w:rsid w:val="00AF32AA"/>
    <w:rsid w:val="00AF4F30"/>
    <w:rsid w:val="00B0678A"/>
    <w:rsid w:val="00B45C2B"/>
    <w:rsid w:val="00B6293C"/>
    <w:rsid w:val="00B75EEE"/>
    <w:rsid w:val="00B7770B"/>
    <w:rsid w:val="00B95762"/>
    <w:rsid w:val="00B96CA7"/>
    <w:rsid w:val="00BD4812"/>
    <w:rsid w:val="00BD75DA"/>
    <w:rsid w:val="00BF28D6"/>
    <w:rsid w:val="00BF2F20"/>
    <w:rsid w:val="00C01D67"/>
    <w:rsid w:val="00C05A20"/>
    <w:rsid w:val="00C05CD4"/>
    <w:rsid w:val="00C10C48"/>
    <w:rsid w:val="00C478B1"/>
    <w:rsid w:val="00C76EB7"/>
    <w:rsid w:val="00C821A9"/>
    <w:rsid w:val="00C937A3"/>
    <w:rsid w:val="00CA1DEA"/>
    <w:rsid w:val="00CA4D33"/>
    <w:rsid w:val="00CC6E7F"/>
    <w:rsid w:val="00CE5682"/>
    <w:rsid w:val="00CF3515"/>
    <w:rsid w:val="00D02A8C"/>
    <w:rsid w:val="00D14B64"/>
    <w:rsid w:val="00D455B2"/>
    <w:rsid w:val="00D7052C"/>
    <w:rsid w:val="00D97183"/>
    <w:rsid w:val="00DE5A81"/>
    <w:rsid w:val="00DF64C4"/>
    <w:rsid w:val="00DF66C3"/>
    <w:rsid w:val="00E07020"/>
    <w:rsid w:val="00E20761"/>
    <w:rsid w:val="00E510DC"/>
    <w:rsid w:val="00E53608"/>
    <w:rsid w:val="00E67FB4"/>
    <w:rsid w:val="00E831CC"/>
    <w:rsid w:val="00EB3C12"/>
    <w:rsid w:val="00EC794A"/>
    <w:rsid w:val="00EF4F2C"/>
    <w:rsid w:val="00EF7E89"/>
    <w:rsid w:val="00F31B6A"/>
    <w:rsid w:val="00F41596"/>
    <w:rsid w:val="00F721D0"/>
    <w:rsid w:val="00FD0D41"/>
    <w:rsid w:val="00FE2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054E9A"/>
  <w15:chartTrackingRefBased/>
  <w15:docId w15:val="{700A8CA0-32F6-4653-A5C3-772BBFF7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055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5527"/>
    <w:pPr>
      <w:ind w:leftChars="400" w:left="840"/>
    </w:pPr>
  </w:style>
  <w:style w:type="paragraph" w:styleId="a5">
    <w:name w:val="header"/>
    <w:basedOn w:val="a"/>
    <w:link w:val="a6"/>
    <w:uiPriority w:val="99"/>
    <w:unhideWhenUsed/>
    <w:rsid w:val="00796902"/>
    <w:pPr>
      <w:tabs>
        <w:tab w:val="center" w:pos="4252"/>
        <w:tab w:val="right" w:pos="8504"/>
      </w:tabs>
      <w:snapToGrid w:val="0"/>
    </w:pPr>
  </w:style>
  <w:style w:type="character" w:customStyle="1" w:styleId="a6">
    <w:name w:val="ヘッダー (文字)"/>
    <w:basedOn w:val="a0"/>
    <w:link w:val="a5"/>
    <w:uiPriority w:val="99"/>
    <w:rsid w:val="00796902"/>
  </w:style>
  <w:style w:type="paragraph" w:styleId="a7">
    <w:name w:val="footer"/>
    <w:basedOn w:val="a"/>
    <w:link w:val="a8"/>
    <w:uiPriority w:val="99"/>
    <w:unhideWhenUsed/>
    <w:rsid w:val="00796902"/>
    <w:pPr>
      <w:tabs>
        <w:tab w:val="center" w:pos="4252"/>
        <w:tab w:val="right" w:pos="8504"/>
      </w:tabs>
      <w:snapToGrid w:val="0"/>
    </w:pPr>
  </w:style>
  <w:style w:type="character" w:customStyle="1" w:styleId="a8">
    <w:name w:val="フッター (文字)"/>
    <w:basedOn w:val="a0"/>
    <w:link w:val="a7"/>
    <w:uiPriority w:val="99"/>
    <w:rsid w:val="0079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KURA003</dc:creator>
  <cp:keywords/>
  <dc:description/>
  <cp:lastModifiedBy>KURA003</cp:lastModifiedBy>
  <cp:revision>2</cp:revision>
  <dcterms:created xsi:type="dcterms:W3CDTF">2016-10-28T04:53:00Z</dcterms:created>
  <dcterms:modified xsi:type="dcterms:W3CDTF">2016-10-28T04:53:00Z</dcterms:modified>
</cp:coreProperties>
</file>